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4CD1" w14:textId="7739F173" w:rsidR="00C77857" w:rsidRPr="003135CB" w:rsidRDefault="00CF1927" w:rsidP="00101AF1">
      <w:pPr>
        <w:jc w:val="center"/>
        <w:rPr>
          <w:rFonts w:cs="Times New Roman"/>
          <w:b/>
          <w:szCs w:val="24"/>
        </w:rPr>
      </w:pPr>
      <w:r>
        <w:rPr>
          <w:rFonts w:cs="Times New Roman"/>
          <w:b/>
          <w:szCs w:val="24"/>
        </w:rPr>
        <w:t>MOTIVATION LETTER</w:t>
      </w:r>
    </w:p>
    <w:tbl>
      <w:tblPr>
        <w:tblStyle w:val="KisiTabel"/>
        <w:tblW w:w="9917" w:type="dxa"/>
        <w:tblLook w:val="04A0" w:firstRow="1" w:lastRow="0" w:firstColumn="1" w:lastColumn="0" w:noHBand="0" w:noVBand="1"/>
      </w:tblPr>
      <w:tblGrid>
        <w:gridCol w:w="2547"/>
        <w:gridCol w:w="7370"/>
      </w:tblGrid>
      <w:tr w:rsidR="00101AF1" w:rsidRPr="004A46A0" w14:paraId="435FC39D" w14:textId="77777777" w:rsidTr="00F350F3">
        <w:tc>
          <w:tcPr>
            <w:tcW w:w="2547" w:type="dxa"/>
          </w:tcPr>
          <w:p w14:paraId="631ED433" w14:textId="77777777" w:rsidR="00101AF1" w:rsidRPr="004A46A0" w:rsidRDefault="00101AF1" w:rsidP="004A46A0">
            <w:pPr>
              <w:spacing w:line="360" w:lineRule="auto"/>
              <w:rPr>
                <w:rFonts w:cs="Times New Roman"/>
                <w:noProof/>
                <w:szCs w:val="24"/>
                <w:lang w:val="en-ID"/>
              </w:rPr>
            </w:pPr>
            <w:r w:rsidRPr="004A46A0">
              <w:rPr>
                <w:rFonts w:cs="Times New Roman"/>
                <w:noProof/>
                <w:szCs w:val="24"/>
                <w:lang w:val="en-ID"/>
              </w:rPr>
              <w:t>Nama</w:t>
            </w:r>
          </w:p>
        </w:tc>
        <w:tc>
          <w:tcPr>
            <w:tcW w:w="7370" w:type="dxa"/>
          </w:tcPr>
          <w:p w14:paraId="30BFA668" w14:textId="6FB54170" w:rsidR="00101AF1" w:rsidRPr="004A46A0" w:rsidRDefault="00101AF1" w:rsidP="004A46A0">
            <w:pPr>
              <w:spacing w:line="360" w:lineRule="auto"/>
              <w:rPr>
                <w:rFonts w:cs="Times New Roman"/>
                <w:noProof/>
                <w:szCs w:val="24"/>
                <w:lang w:val="en-ID"/>
              </w:rPr>
            </w:pPr>
            <w:r w:rsidRPr="004A46A0">
              <w:rPr>
                <w:rFonts w:cs="Times New Roman"/>
                <w:noProof/>
                <w:szCs w:val="24"/>
                <w:lang w:val="en-ID"/>
              </w:rPr>
              <w:t>:</w:t>
            </w:r>
            <w:r w:rsidR="00705FF2" w:rsidRPr="004A46A0">
              <w:rPr>
                <w:rFonts w:cs="Times New Roman"/>
                <w:noProof/>
                <w:szCs w:val="24"/>
                <w:lang w:val="en-ID"/>
              </w:rPr>
              <w:t xml:space="preserve"> A’isatul Amalia</w:t>
            </w:r>
          </w:p>
        </w:tc>
      </w:tr>
      <w:tr w:rsidR="00101AF1" w:rsidRPr="004A46A0" w14:paraId="391637ED" w14:textId="77777777" w:rsidTr="00F350F3">
        <w:tc>
          <w:tcPr>
            <w:tcW w:w="2547" w:type="dxa"/>
          </w:tcPr>
          <w:p w14:paraId="4BE04416" w14:textId="77777777" w:rsidR="00101AF1" w:rsidRPr="004A46A0" w:rsidRDefault="00101AF1" w:rsidP="004A46A0">
            <w:pPr>
              <w:spacing w:line="360" w:lineRule="auto"/>
              <w:rPr>
                <w:rFonts w:cs="Times New Roman"/>
                <w:noProof/>
                <w:szCs w:val="24"/>
                <w:lang w:val="en-ID"/>
              </w:rPr>
            </w:pPr>
            <w:r w:rsidRPr="004A46A0">
              <w:rPr>
                <w:rFonts w:cs="Times New Roman"/>
                <w:noProof/>
                <w:szCs w:val="24"/>
                <w:lang w:val="en-ID"/>
              </w:rPr>
              <w:t>NIM</w:t>
            </w:r>
          </w:p>
        </w:tc>
        <w:tc>
          <w:tcPr>
            <w:tcW w:w="7370" w:type="dxa"/>
          </w:tcPr>
          <w:p w14:paraId="75A0E8F7" w14:textId="09A0A090" w:rsidR="00101AF1" w:rsidRPr="004A46A0" w:rsidRDefault="00101AF1" w:rsidP="004A46A0">
            <w:pPr>
              <w:spacing w:line="360" w:lineRule="auto"/>
              <w:rPr>
                <w:rFonts w:cs="Times New Roman"/>
                <w:noProof/>
                <w:szCs w:val="24"/>
                <w:lang w:val="en-ID"/>
              </w:rPr>
            </w:pPr>
            <w:r w:rsidRPr="004A46A0">
              <w:rPr>
                <w:rFonts w:cs="Times New Roman"/>
                <w:noProof/>
                <w:szCs w:val="24"/>
                <w:lang w:val="en-ID"/>
              </w:rPr>
              <w:t>:</w:t>
            </w:r>
            <w:r w:rsidR="00705FF2" w:rsidRPr="004A46A0">
              <w:rPr>
                <w:rFonts w:cs="Times New Roman"/>
                <w:noProof/>
                <w:szCs w:val="24"/>
                <w:lang w:val="en-ID"/>
              </w:rPr>
              <w:t xml:space="preserve"> 231110003699</w:t>
            </w:r>
          </w:p>
        </w:tc>
      </w:tr>
      <w:tr w:rsidR="004061BC" w:rsidRPr="004A46A0" w14:paraId="537FA33C" w14:textId="77777777" w:rsidTr="00F350F3">
        <w:tc>
          <w:tcPr>
            <w:tcW w:w="2547" w:type="dxa"/>
          </w:tcPr>
          <w:p w14:paraId="27B4D660" w14:textId="6498A6FF" w:rsidR="004061BC" w:rsidRPr="004A46A0" w:rsidRDefault="00CF1927" w:rsidP="004A46A0">
            <w:pPr>
              <w:spacing w:line="360" w:lineRule="auto"/>
              <w:rPr>
                <w:rFonts w:cs="Times New Roman"/>
                <w:noProof/>
                <w:szCs w:val="24"/>
                <w:lang w:val="en-ID"/>
              </w:rPr>
            </w:pPr>
            <w:r w:rsidRPr="004A46A0">
              <w:rPr>
                <w:rFonts w:cs="Times New Roman"/>
                <w:noProof/>
                <w:szCs w:val="24"/>
                <w:lang w:val="en-ID"/>
              </w:rPr>
              <w:t>Program Studi</w:t>
            </w:r>
          </w:p>
        </w:tc>
        <w:tc>
          <w:tcPr>
            <w:tcW w:w="7370" w:type="dxa"/>
          </w:tcPr>
          <w:p w14:paraId="5F90DD1E" w14:textId="607D36A2" w:rsidR="004061BC" w:rsidRPr="004A46A0" w:rsidRDefault="004061BC" w:rsidP="004A46A0">
            <w:pPr>
              <w:spacing w:line="360" w:lineRule="auto"/>
              <w:rPr>
                <w:rFonts w:cs="Times New Roman"/>
                <w:noProof/>
                <w:szCs w:val="24"/>
                <w:lang w:val="en-ID"/>
              </w:rPr>
            </w:pPr>
            <w:r w:rsidRPr="004A46A0">
              <w:rPr>
                <w:rFonts w:cs="Times New Roman"/>
                <w:noProof/>
                <w:szCs w:val="24"/>
                <w:lang w:val="en-ID"/>
              </w:rPr>
              <w:t>:</w:t>
            </w:r>
            <w:r w:rsidR="00705FF2" w:rsidRPr="004A46A0">
              <w:rPr>
                <w:rFonts w:cs="Times New Roman"/>
                <w:noProof/>
                <w:szCs w:val="24"/>
                <w:lang w:val="en-ID"/>
              </w:rPr>
              <w:t xml:space="preserve"> Manajemen</w:t>
            </w:r>
          </w:p>
        </w:tc>
      </w:tr>
    </w:tbl>
    <w:p w14:paraId="1AC45059" w14:textId="6D8B30B5" w:rsidR="003135CB" w:rsidRPr="004A46A0" w:rsidRDefault="003135CB" w:rsidP="004A46A0">
      <w:pPr>
        <w:spacing w:line="360" w:lineRule="auto"/>
        <w:rPr>
          <w:rFonts w:cs="Times New Roman"/>
          <w:noProof/>
          <w:szCs w:val="24"/>
          <w:lang w:val="en-ID"/>
        </w:rPr>
      </w:pPr>
    </w:p>
    <w:tbl>
      <w:tblPr>
        <w:tblStyle w:val="KisiTabel"/>
        <w:tblW w:w="9918" w:type="dxa"/>
        <w:tblLook w:val="04A0" w:firstRow="1" w:lastRow="0" w:firstColumn="1" w:lastColumn="0" w:noHBand="0" w:noVBand="1"/>
      </w:tblPr>
      <w:tblGrid>
        <w:gridCol w:w="9918"/>
      </w:tblGrid>
      <w:tr w:rsidR="003135CB" w:rsidRPr="004A46A0" w14:paraId="17110731" w14:textId="77777777" w:rsidTr="00AC517A">
        <w:tc>
          <w:tcPr>
            <w:tcW w:w="9918" w:type="dxa"/>
            <w:shd w:val="clear" w:color="auto" w:fill="A8D08D" w:themeFill="accent6" w:themeFillTint="99"/>
          </w:tcPr>
          <w:p w14:paraId="78BEB71A" w14:textId="5386BFA6" w:rsidR="003135CB" w:rsidRPr="004A46A0" w:rsidRDefault="00CF1927" w:rsidP="004A46A0">
            <w:pPr>
              <w:spacing w:line="360" w:lineRule="auto"/>
              <w:rPr>
                <w:rFonts w:cs="Times New Roman"/>
                <w:b/>
                <w:iCs/>
                <w:noProof/>
                <w:szCs w:val="24"/>
                <w:lang w:val="en-ID"/>
              </w:rPr>
            </w:pPr>
            <w:r w:rsidRPr="004A46A0">
              <w:rPr>
                <w:rFonts w:cs="Times New Roman"/>
                <w:b/>
                <w:iCs/>
                <w:noProof/>
                <w:szCs w:val="24"/>
                <w:lang w:val="en-ID"/>
              </w:rPr>
              <w:t>Identitas Diri</w:t>
            </w:r>
          </w:p>
          <w:p w14:paraId="478366F1" w14:textId="10C31A0F" w:rsidR="003135CB" w:rsidRPr="004A46A0" w:rsidRDefault="003135CB" w:rsidP="004A46A0">
            <w:pPr>
              <w:spacing w:line="360" w:lineRule="auto"/>
              <w:rPr>
                <w:rFonts w:cs="Times New Roman"/>
                <w:iCs/>
                <w:noProof/>
                <w:szCs w:val="24"/>
                <w:lang w:val="en-ID"/>
              </w:rPr>
            </w:pPr>
          </w:p>
        </w:tc>
      </w:tr>
      <w:tr w:rsidR="003135CB" w:rsidRPr="004A46A0" w14:paraId="536289C4" w14:textId="77777777" w:rsidTr="002E3CFE">
        <w:trPr>
          <w:trHeight w:val="1164"/>
        </w:trPr>
        <w:tc>
          <w:tcPr>
            <w:tcW w:w="9918" w:type="dxa"/>
          </w:tcPr>
          <w:p w14:paraId="034D9BE6" w14:textId="0D2F321E" w:rsidR="0068680C" w:rsidRPr="004A46A0" w:rsidRDefault="004A46A0" w:rsidP="004A46A0">
            <w:pPr>
              <w:spacing w:line="360" w:lineRule="auto"/>
              <w:rPr>
                <w:noProof/>
                <w:lang w:val="en-ID"/>
              </w:rPr>
            </w:pPr>
            <w:r w:rsidRPr="004A46A0">
              <w:rPr>
                <w:noProof/>
                <w:lang w:val="en-ID"/>
              </w:rPr>
              <w:t>Saya A’isatul Amalia, mahasiswa Program Studi Manajemen Universitas Nahdlatul Ulama Jepara. Saya merupakan pribadi yang bertanggung jawab, disiplin, dan memiliki kemauan belajar yang tinggi. Dalam menjalani perkuliahan, saya terbiasa bekerja secara terstruktur serta mampu menyesuaikan diri dengan lingkungan baru.</w:t>
            </w:r>
            <w:r w:rsidRPr="004A46A0">
              <w:rPr>
                <w:noProof/>
                <w:lang w:val="en-ID"/>
              </w:rPr>
              <w:t xml:space="preserve"> </w:t>
            </w:r>
            <w:r w:rsidRPr="004A46A0">
              <w:rPr>
                <w:noProof/>
                <w:lang w:val="en-ID"/>
              </w:rPr>
              <w:t>Kelebihan yang saya miliki adalah kemampuan mengelola waktu dengan baik dan ketelitian dalam menyelesaikan tugas. Sementara itu, kekurangan saya adalah terkadang terlalu fokus pada detail, namun hal tersebut saya jadikan sebagai upaya untuk menghasilkan pekerjaan yang lebih rapi dan akurat.</w:t>
            </w:r>
          </w:p>
        </w:tc>
      </w:tr>
      <w:tr w:rsidR="003135CB" w:rsidRPr="004A46A0" w14:paraId="32FBDF04" w14:textId="77777777" w:rsidTr="00AC517A">
        <w:tc>
          <w:tcPr>
            <w:tcW w:w="9918" w:type="dxa"/>
            <w:shd w:val="clear" w:color="auto" w:fill="A8D08D" w:themeFill="accent6" w:themeFillTint="99"/>
          </w:tcPr>
          <w:p w14:paraId="1406DAE6" w14:textId="3320BE8B" w:rsidR="00AC517A" w:rsidRPr="004A46A0" w:rsidRDefault="00CF1927" w:rsidP="004A46A0">
            <w:pPr>
              <w:spacing w:line="360" w:lineRule="auto"/>
              <w:rPr>
                <w:rFonts w:cs="Times New Roman"/>
                <w:b/>
                <w:iCs/>
                <w:noProof/>
                <w:szCs w:val="24"/>
                <w:lang w:val="en-ID"/>
              </w:rPr>
            </w:pPr>
            <w:r w:rsidRPr="004A46A0">
              <w:rPr>
                <w:rFonts w:cs="Times New Roman"/>
                <w:b/>
                <w:iCs/>
                <w:noProof/>
                <w:szCs w:val="24"/>
                <w:lang w:val="en-ID"/>
              </w:rPr>
              <w:t>Latar Belakang Pendidikan</w:t>
            </w:r>
          </w:p>
          <w:p w14:paraId="0634CF28" w14:textId="0A7C7C55" w:rsidR="00AC517A" w:rsidRPr="004A46A0" w:rsidRDefault="00AC517A" w:rsidP="004A46A0">
            <w:pPr>
              <w:spacing w:line="360" w:lineRule="auto"/>
              <w:rPr>
                <w:rFonts w:cs="Times New Roman"/>
                <w:b/>
                <w:iCs/>
                <w:noProof/>
                <w:szCs w:val="24"/>
                <w:lang w:val="en-ID"/>
              </w:rPr>
            </w:pPr>
          </w:p>
        </w:tc>
      </w:tr>
      <w:tr w:rsidR="00AC517A" w:rsidRPr="004A46A0" w14:paraId="6AE5EDBF" w14:textId="77777777" w:rsidTr="002E3CFE">
        <w:trPr>
          <w:trHeight w:val="1273"/>
        </w:trPr>
        <w:tc>
          <w:tcPr>
            <w:tcW w:w="9918" w:type="dxa"/>
          </w:tcPr>
          <w:p w14:paraId="601042F7" w14:textId="1ECDD056" w:rsidR="00AC517A" w:rsidRPr="004A46A0" w:rsidRDefault="004A46A0" w:rsidP="004A46A0">
            <w:pPr>
              <w:spacing w:line="360" w:lineRule="auto"/>
              <w:rPr>
                <w:noProof/>
                <w:szCs w:val="24"/>
                <w:lang w:val="en-ID"/>
              </w:rPr>
            </w:pPr>
            <w:r w:rsidRPr="004A46A0">
              <w:rPr>
                <w:noProof/>
                <w:lang w:val="en-ID"/>
              </w:rPr>
              <w:t>Saya menempuh pendidikan di jurusan Manajemen yang membekali saya dengan pemahaman dasar mengenai pengelolaan organisasi, keuangan, dan sistem bisnis. Selama perkuliahan, saya mempelajari berbagai mata kuliah pendukung seperti pengantar manajemen, manajemen keuangan, serta lembaga keuangan.</w:t>
            </w:r>
            <w:r w:rsidRPr="004A46A0">
              <w:rPr>
                <w:noProof/>
                <w:lang w:val="en-ID"/>
              </w:rPr>
              <w:t xml:space="preserve"> </w:t>
            </w:r>
            <w:r w:rsidRPr="004A46A0">
              <w:rPr>
                <w:noProof/>
                <w:lang w:val="en-ID"/>
              </w:rPr>
              <w:t>Mata kuliah lembaga keuangan menjadi salah satu pembelajaran yang paling relevan dengan minat saya, karena memberikan pemahaman mengenai peran bank dan lembaga keuangan dalam perekonomian serta sistem keuangan di Indonesia. Hal ini mendorong saya untuk mengembangkan pengetahuan secara langsung melalui kegiatan magang.</w:t>
            </w:r>
          </w:p>
        </w:tc>
      </w:tr>
      <w:tr w:rsidR="00AC517A" w:rsidRPr="004A46A0" w14:paraId="5F087CAC" w14:textId="77777777" w:rsidTr="00AC517A">
        <w:tc>
          <w:tcPr>
            <w:tcW w:w="9918" w:type="dxa"/>
            <w:shd w:val="clear" w:color="auto" w:fill="A8D08D" w:themeFill="accent6" w:themeFillTint="99"/>
          </w:tcPr>
          <w:p w14:paraId="2AF1CE19" w14:textId="048E8ADE" w:rsidR="00AC517A" w:rsidRPr="004A46A0" w:rsidRDefault="00CF1927" w:rsidP="004A46A0">
            <w:pPr>
              <w:spacing w:line="360" w:lineRule="auto"/>
              <w:rPr>
                <w:rFonts w:cs="Times New Roman"/>
                <w:b/>
                <w:iCs/>
                <w:noProof/>
                <w:szCs w:val="24"/>
                <w:lang w:val="en-ID"/>
              </w:rPr>
            </w:pPr>
            <w:r w:rsidRPr="004A46A0">
              <w:rPr>
                <w:rFonts w:cs="Times New Roman"/>
                <w:b/>
                <w:iCs/>
                <w:noProof/>
                <w:szCs w:val="24"/>
                <w:lang w:val="en-ID"/>
              </w:rPr>
              <w:t>Kompetensi yang ingin dicapai</w:t>
            </w:r>
          </w:p>
          <w:p w14:paraId="17DEF277" w14:textId="60A367D7" w:rsidR="00AC517A" w:rsidRPr="004A46A0" w:rsidRDefault="00AC517A" w:rsidP="004A46A0">
            <w:pPr>
              <w:spacing w:line="360" w:lineRule="auto"/>
              <w:rPr>
                <w:rFonts w:cs="Times New Roman"/>
                <w:b/>
                <w:iCs/>
                <w:noProof/>
                <w:szCs w:val="24"/>
                <w:lang w:val="en-ID"/>
              </w:rPr>
            </w:pPr>
          </w:p>
        </w:tc>
      </w:tr>
      <w:tr w:rsidR="00AC517A" w:rsidRPr="004A46A0" w14:paraId="2ED6EC0A" w14:textId="77777777" w:rsidTr="00AC517A">
        <w:tc>
          <w:tcPr>
            <w:tcW w:w="9918" w:type="dxa"/>
          </w:tcPr>
          <w:p w14:paraId="47089207" w14:textId="69E5DE84" w:rsidR="00AC517A" w:rsidRPr="004A46A0" w:rsidRDefault="004A46A0" w:rsidP="004A46A0">
            <w:pPr>
              <w:spacing w:line="360" w:lineRule="auto"/>
              <w:rPr>
                <w:noProof/>
                <w:lang w:val="en-ID"/>
              </w:rPr>
            </w:pPr>
            <w:r w:rsidRPr="004A46A0">
              <w:rPr>
                <w:noProof/>
                <w:lang w:val="en-ID"/>
              </w:rPr>
              <w:t>Melalui program magang, saya ingin mengembangkan kompetensi di bidang perbankan dan lembaga keuangan, khususnya dalam memahami operasional perbankan, layanan keuangan, serta administrasi keuangan.</w:t>
            </w:r>
            <w:r w:rsidRPr="004A46A0">
              <w:rPr>
                <w:noProof/>
                <w:lang w:val="en-ID"/>
              </w:rPr>
              <w:t xml:space="preserve"> </w:t>
            </w:r>
            <w:r w:rsidRPr="004A46A0">
              <w:rPr>
                <w:noProof/>
                <w:lang w:val="en-ID"/>
              </w:rPr>
              <w:t>Selain itu, saya ingin meningkatkan keterampilan kerja profesional seperti komunikasi, kerja sama tim, ketelitian, dan tanggung jawab, yang sangat dibutuhkan dalam dunia kerja, khususnya di sektor keuangan.</w:t>
            </w:r>
          </w:p>
        </w:tc>
      </w:tr>
      <w:tr w:rsidR="00AC517A" w:rsidRPr="004A46A0" w14:paraId="462ABE31" w14:textId="77777777" w:rsidTr="00AC517A">
        <w:tc>
          <w:tcPr>
            <w:tcW w:w="9918" w:type="dxa"/>
            <w:shd w:val="clear" w:color="auto" w:fill="A8D08D" w:themeFill="accent6" w:themeFillTint="99"/>
          </w:tcPr>
          <w:p w14:paraId="4D0A9F4D" w14:textId="7B256D67" w:rsidR="00AC517A" w:rsidRPr="004A46A0" w:rsidRDefault="00CF1927" w:rsidP="004A46A0">
            <w:pPr>
              <w:spacing w:line="360" w:lineRule="auto"/>
              <w:rPr>
                <w:rFonts w:cs="Times New Roman"/>
                <w:b/>
                <w:iCs/>
                <w:noProof/>
                <w:szCs w:val="24"/>
                <w:lang w:val="en-ID"/>
              </w:rPr>
            </w:pPr>
            <w:r w:rsidRPr="004A46A0">
              <w:rPr>
                <w:rFonts w:cs="Times New Roman"/>
                <w:b/>
                <w:iCs/>
                <w:noProof/>
                <w:szCs w:val="24"/>
                <w:lang w:val="en-ID"/>
              </w:rPr>
              <w:lastRenderedPageBreak/>
              <w:t>Sektor magang</w:t>
            </w:r>
          </w:p>
          <w:p w14:paraId="03A759C0" w14:textId="0C94863B" w:rsidR="00AC517A" w:rsidRPr="004A46A0" w:rsidRDefault="00AC517A" w:rsidP="004A46A0">
            <w:pPr>
              <w:spacing w:line="360" w:lineRule="auto"/>
              <w:rPr>
                <w:rFonts w:cs="Times New Roman"/>
                <w:b/>
                <w:iCs/>
                <w:noProof/>
                <w:szCs w:val="24"/>
                <w:lang w:val="en-ID"/>
              </w:rPr>
            </w:pPr>
          </w:p>
        </w:tc>
      </w:tr>
      <w:tr w:rsidR="00AC517A" w:rsidRPr="004A46A0" w14:paraId="69FEDAB6" w14:textId="77777777" w:rsidTr="003135CB">
        <w:tc>
          <w:tcPr>
            <w:tcW w:w="9918" w:type="dxa"/>
          </w:tcPr>
          <w:p w14:paraId="291371BB" w14:textId="4AF41BD0" w:rsidR="00AC517A" w:rsidRPr="004A46A0" w:rsidRDefault="004A46A0" w:rsidP="004A46A0">
            <w:pPr>
              <w:spacing w:line="360" w:lineRule="auto"/>
              <w:rPr>
                <w:noProof/>
                <w:lang w:val="en-ID"/>
              </w:rPr>
            </w:pPr>
            <w:r w:rsidRPr="004A46A0">
              <w:rPr>
                <w:noProof/>
                <w:lang w:val="en-ID"/>
              </w:rPr>
              <w:t>Sektor magang yang saya pilih adalah bank dan lembaga keuangan. Alasan saya memilih sektor ini karena memiliki keterkaitan yang kuat dengan latar belakang pendidikan saya di jurusan manajemen.</w:t>
            </w:r>
            <w:r w:rsidRPr="004A46A0">
              <w:rPr>
                <w:noProof/>
                <w:lang w:val="en-ID"/>
              </w:rPr>
              <w:br/>
              <w:t>Selain itu, sektor perbankan memiliki peran penting dalam perekonomian dan menawarkan pengalaman kerja yang relevan dengan mata kuliah lembaga keuangan yang telah saya pelajari, sehingga dapat membantu saya mengaplikasikan teori ke dalam praktik secara nyata.</w:t>
            </w:r>
          </w:p>
        </w:tc>
      </w:tr>
      <w:tr w:rsidR="002E3CFE" w:rsidRPr="004A46A0" w14:paraId="35DFD573" w14:textId="77777777" w:rsidTr="002E3CFE">
        <w:tc>
          <w:tcPr>
            <w:tcW w:w="9918" w:type="dxa"/>
            <w:shd w:val="clear" w:color="auto" w:fill="A8D08D" w:themeFill="accent6" w:themeFillTint="99"/>
          </w:tcPr>
          <w:p w14:paraId="08B5ECD6" w14:textId="7F1037A9" w:rsidR="002E3CFE" w:rsidRPr="004A46A0" w:rsidRDefault="002E3CFE" w:rsidP="004A46A0">
            <w:pPr>
              <w:spacing w:line="360" w:lineRule="auto"/>
              <w:rPr>
                <w:rFonts w:cs="Times New Roman"/>
                <w:b/>
                <w:iCs/>
                <w:noProof/>
                <w:szCs w:val="24"/>
                <w:lang w:val="en-ID"/>
              </w:rPr>
            </w:pPr>
            <w:r w:rsidRPr="004A46A0">
              <w:rPr>
                <w:rFonts w:cs="Times New Roman"/>
                <w:b/>
                <w:iCs/>
                <w:noProof/>
                <w:szCs w:val="24"/>
                <w:lang w:val="en-ID"/>
              </w:rPr>
              <w:t>Minat dan alasan</w:t>
            </w:r>
          </w:p>
          <w:p w14:paraId="0342D486" w14:textId="77777777" w:rsidR="002E3CFE" w:rsidRPr="004A46A0" w:rsidRDefault="002E3CFE" w:rsidP="004A46A0">
            <w:pPr>
              <w:spacing w:line="360" w:lineRule="auto"/>
              <w:rPr>
                <w:rFonts w:cs="Times New Roman"/>
                <w:b/>
                <w:iCs/>
                <w:noProof/>
                <w:szCs w:val="24"/>
                <w:lang w:val="en-ID"/>
              </w:rPr>
            </w:pPr>
          </w:p>
        </w:tc>
      </w:tr>
      <w:tr w:rsidR="002E3CFE" w:rsidRPr="004A46A0" w14:paraId="6E0C7C17" w14:textId="77777777" w:rsidTr="003135CB">
        <w:tc>
          <w:tcPr>
            <w:tcW w:w="9918" w:type="dxa"/>
          </w:tcPr>
          <w:p w14:paraId="0441DEC9" w14:textId="24BBCD58" w:rsidR="002E3CFE" w:rsidRPr="004A46A0" w:rsidRDefault="004A46A0" w:rsidP="004A46A0">
            <w:pPr>
              <w:spacing w:line="360" w:lineRule="auto"/>
              <w:rPr>
                <w:noProof/>
                <w:lang w:val="en-ID"/>
              </w:rPr>
            </w:pPr>
            <w:r w:rsidRPr="004A46A0">
              <w:rPr>
                <w:noProof/>
                <w:lang w:val="en-ID"/>
              </w:rPr>
              <w:t>Saya memiliki minat yang besar terhadap dunia perbankan dan lembaga keuangan karena sektor ini menuntut ketelitian, tanggung jawab, serta pemahaman yang baik terhadap sistem keuangan.</w:t>
            </w:r>
            <w:r w:rsidRPr="004A46A0">
              <w:rPr>
                <w:noProof/>
                <w:lang w:val="en-ID"/>
              </w:rPr>
              <w:br/>
              <w:t>Melalui magang di sektor ini, saya berharap dapat memperluas wawasan, memahami proses kerja di lingkungan profesional, serta menambah pengalaman yang bermanfaat sebagai bekal setelah lulus kuliah.</w:t>
            </w:r>
          </w:p>
        </w:tc>
      </w:tr>
      <w:tr w:rsidR="002E3CFE" w:rsidRPr="004A46A0" w14:paraId="46CD2F83" w14:textId="77777777" w:rsidTr="002E3CFE">
        <w:tc>
          <w:tcPr>
            <w:tcW w:w="9918" w:type="dxa"/>
            <w:shd w:val="clear" w:color="auto" w:fill="A8D08D" w:themeFill="accent6" w:themeFillTint="99"/>
          </w:tcPr>
          <w:p w14:paraId="71DD1E89" w14:textId="36B2AAB0" w:rsidR="002E3CFE" w:rsidRPr="004A46A0" w:rsidRDefault="002E3CFE" w:rsidP="004A46A0">
            <w:pPr>
              <w:spacing w:line="360" w:lineRule="auto"/>
              <w:rPr>
                <w:rFonts w:cs="Times New Roman"/>
                <w:b/>
                <w:iCs/>
                <w:noProof/>
                <w:szCs w:val="24"/>
                <w:lang w:val="en-ID"/>
              </w:rPr>
            </w:pPr>
            <w:r w:rsidRPr="004A46A0">
              <w:rPr>
                <w:rFonts w:cs="Times New Roman"/>
                <w:b/>
                <w:iCs/>
                <w:noProof/>
                <w:szCs w:val="24"/>
                <w:lang w:val="en-ID"/>
              </w:rPr>
              <w:t>Rencana tindaklanjut</w:t>
            </w:r>
          </w:p>
          <w:p w14:paraId="316D3D15" w14:textId="77777777" w:rsidR="002E3CFE" w:rsidRPr="004A46A0" w:rsidRDefault="002E3CFE" w:rsidP="004A46A0">
            <w:pPr>
              <w:spacing w:line="360" w:lineRule="auto"/>
              <w:rPr>
                <w:rFonts w:cs="Times New Roman"/>
                <w:b/>
                <w:iCs/>
                <w:noProof/>
                <w:szCs w:val="24"/>
                <w:lang w:val="en-ID"/>
              </w:rPr>
            </w:pPr>
          </w:p>
        </w:tc>
      </w:tr>
      <w:tr w:rsidR="002E3CFE" w:rsidRPr="004A46A0" w14:paraId="5ED2BD0D" w14:textId="77777777" w:rsidTr="003135CB">
        <w:tc>
          <w:tcPr>
            <w:tcW w:w="9918" w:type="dxa"/>
          </w:tcPr>
          <w:p w14:paraId="74DFA139" w14:textId="79CEC622" w:rsidR="002E3CFE" w:rsidRPr="004A46A0" w:rsidRDefault="004A46A0" w:rsidP="004A46A0">
            <w:pPr>
              <w:spacing w:line="360" w:lineRule="auto"/>
              <w:rPr>
                <w:rFonts w:cs="Times New Roman"/>
                <w:noProof/>
                <w:szCs w:val="24"/>
                <w:lang w:val="en-ID"/>
              </w:rPr>
            </w:pPr>
            <w:r w:rsidRPr="004A46A0">
              <w:rPr>
                <w:noProof/>
                <w:lang w:val="en-ID"/>
              </w:rPr>
              <w:t>Apabila saya terpilih dalam program magang industri, saya berkomitmen untuk menjalankan tugas dengan sungguh-sungguh, disiplin, dan penuh tanggung jawab. Saya akan berusaha mempelajari setiap proses kerja yang diberikan serta berkontribusi secara maksimal sesuai dengan kemampuan saya.</w:t>
            </w:r>
            <w:r w:rsidRPr="004A46A0">
              <w:rPr>
                <w:noProof/>
                <w:lang w:val="en-ID"/>
              </w:rPr>
              <w:br/>
              <w:t>Pengalaman magang ini akan saya jadikan sebagai bekal untuk meningkatkan kompetensi diri dan mempersiapkan karier di bidang perbankan dan lembaga keuangan di masa depan.</w:t>
            </w:r>
          </w:p>
          <w:p w14:paraId="5FEE94E3" w14:textId="77777777" w:rsidR="002E3CFE" w:rsidRPr="004A46A0" w:rsidRDefault="002E3CFE" w:rsidP="004A46A0">
            <w:pPr>
              <w:spacing w:line="360" w:lineRule="auto"/>
              <w:rPr>
                <w:rFonts w:ascii="Bookman Old Style" w:hAnsi="Bookman Old Style"/>
                <w:i/>
                <w:iCs/>
                <w:noProof/>
                <w:color w:val="000000"/>
                <w:lang w:val="en-ID"/>
              </w:rPr>
            </w:pPr>
          </w:p>
        </w:tc>
      </w:tr>
    </w:tbl>
    <w:p w14:paraId="1623876B" w14:textId="77777777" w:rsidR="00101AF1" w:rsidRPr="004A46A0" w:rsidRDefault="00101AF1" w:rsidP="004A46A0">
      <w:pPr>
        <w:spacing w:line="360" w:lineRule="auto"/>
        <w:rPr>
          <w:rFonts w:cs="Times New Roman"/>
          <w:noProof/>
          <w:szCs w:val="24"/>
          <w:lang w:val="en-ID"/>
        </w:rPr>
      </w:pPr>
    </w:p>
    <w:sectPr w:rsidR="00101AF1" w:rsidRPr="004A4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1"/>
    <w:rsid w:val="000309EC"/>
    <w:rsid w:val="00101AF1"/>
    <w:rsid w:val="002E3CFE"/>
    <w:rsid w:val="003135CB"/>
    <w:rsid w:val="00397DB2"/>
    <w:rsid w:val="004061BC"/>
    <w:rsid w:val="004255A3"/>
    <w:rsid w:val="00464CD7"/>
    <w:rsid w:val="004A46A0"/>
    <w:rsid w:val="005D110D"/>
    <w:rsid w:val="0068680C"/>
    <w:rsid w:val="00705FF2"/>
    <w:rsid w:val="00733FB8"/>
    <w:rsid w:val="008075D4"/>
    <w:rsid w:val="0099152B"/>
    <w:rsid w:val="00AC517A"/>
    <w:rsid w:val="00C77857"/>
    <w:rsid w:val="00CF1927"/>
    <w:rsid w:val="00E47141"/>
    <w:rsid w:val="00F350F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49E"/>
  <w15:chartTrackingRefBased/>
  <w15:docId w15:val="{97A3F80D-480A-4606-A330-9766088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6A0"/>
    <w:pPr>
      <w:jc w:val="both"/>
    </w:pPr>
    <w:rPr>
      <w:rFonts w:ascii="Times New Roman" w:hAnsi="Times New Roman"/>
      <w:sz w:val="24"/>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1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SILVI-LAPTOP</dc:creator>
  <cp:keywords/>
  <dc:description/>
  <cp:lastModifiedBy>aisa amalia</cp:lastModifiedBy>
  <cp:revision>2</cp:revision>
  <dcterms:created xsi:type="dcterms:W3CDTF">2026-01-10T07:17:00Z</dcterms:created>
  <dcterms:modified xsi:type="dcterms:W3CDTF">2026-01-10T07:17:00Z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0064b23a-fbbf-42f6-96a8-b4cad5d52aff</vt:lpwstr>
  </property>
</Properties>
</file>